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26AE" w14:textId="4499872A" w:rsidR="00393CBC" w:rsidRPr="00CF0D5A" w:rsidRDefault="00284BBB">
      <w:pPr>
        <w:rPr>
          <w:lang w:val="de-DE"/>
        </w:rPr>
      </w:pPr>
      <w:r w:rsidRPr="00CF0D5A">
        <w:rPr>
          <w:rFonts w:ascii="Segoe UI" w:eastAsia="Segoe UI" w:hAnsi="Segoe UI"/>
          <w:b/>
          <w:sz w:val="24"/>
          <w:lang w:val="de-DE"/>
        </w:rPr>
        <w:t>Kurs</w:t>
      </w:r>
      <w:r w:rsidR="00CF0D5A">
        <w:rPr>
          <w:rFonts w:ascii="Segoe UI" w:eastAsia="Segoe UI" w:hAnsi="Segoe UI"/>
          <w:b/>
          <w:sz w:val="24"/>
          <w:lang w:val="de-DE"/>
        </w:rPr>
        <w:t>:</w:t>
      </w:r>
      <w:r w:rsidRPr="00CF0D5A">
        <w:rPr>
          <w:rFonts w:ascii="Segoe UI" w:eastAsia="Segoe UI" w:hAnsi="Segoe UI"/>
          <w:b/>
          <w:sz w:val="24"/>
          <w:lang w:val="de-DE"/>
        </w:rPr>
        <w:t xml:space="preserve"> Was ist ein generatives KI-Modell?</w:t>
      </w:r>
    </w:p>
    <w:p w14:paraId="4A739AC1" w14:textId="77777777" w:rsidR="00393CBC" w:rsidRPr="00CF0D5A" w:rsidRDefault="00284BBB">
      <w:pPr>
        <w:rPr>
          <w:lang w:val="de-DE"/>
        </w:rPr>
      </w:pPr>
      <w:r w:rsidRPr="00CF0D5A">
        <w:rPr>
          <w:rFonts w:ascii="Segoe UI" w:eastAsia="Segoe UI" w:hAnsi="Segoe UI"/>
          <w:b/>
          <w:i/>
          <w:sz w:val="24"/>
          <w:lang w:val="de-DE"/>
        </w:rPr>
        <w:t>[Bildschirminhalt] Eingeblendeter Videotitel "Was ist ein generatives KI-Modell?"</w:t>
      </w:r>
    </w:p>
    <w:p w14:paraId="5004CB22" w14:textId="77777777" w:rsidR="00393CBC" w:rsidRPr="00CF0D5A" w:rsidRDefault="00284BBB">
      <w:pPr>
        <w:rPr>
          <w:lang w:val="de-DE"/>
        </w:rPr>
      </w:pPr>
      <w:r w:rsidRPr="00CF0D5A">
        <w:rPr>
          <w:rFonts w:ascii="Segoe UI" w:eastAsia="Segoe UI" w:hAnsi="Segoe UI"/>
          <w:sz w:val="24"/>
          <w:lang w:val="de-DE"/>
        </w:rPr>
        <w:t xml:space="preserve">Voice </w:t>
      </w:r>
      <w:proofErr w:type="spellStart"/>
      <w:r w:rsidRPr="00CF0D5A">
        <w:rPr>
          <w:rFonts w:ascii="Segoe UI" w:eastAsia="Segoe UI" w:hAnsi="Segoe UI"/>
          <w:sz w:val="24"/>
          <w:lang w:val="de-DE"/>
        </w:rPr>
        <w:t>over</w:t>
      </w:r>
      <w:proofErr w:type="spellEnd"/>
      <w:r w:rsidRPr="00CF0D5A">
        <w:rPr>
          <w:rFonts w:ascii="Segoe UI" w:eastAsia="Segoe UI" w:hAnsi="Segoe UI"/>
          <w:sz w:val="24"/>
          <w:lang w:val="de-DE"/>
        </w:rPr>
        <w:t>: Was ist ein generatives KI-Modell? Künstliche Intelligenz kann für bestimmte Aufgaben entwickelt werden. Dies kann alles beinhalten, von selbstfahrenden Autos über Wettervorhersagen bis hin zu virtuellen Assistenten.</w:t>
      </w:r>
    </w:p>
    <w:p w14:paraId="62F1BC34" w14:textId="77777777" w:rsidR="00393CBC" w:rsidRPr="00CF0D5A" w:rsidRDefault="00284BBB">
      <w:pPr>
        <w:rPr>
          <w:lang w:val="de-DE"/>
        </w:rPr>
      </w:pPr>
      <w:r w:rsidRPr="00CF0D5A">
        <w:rPr>
          <w:rFonts w:ascii="Segoe UI" w:eastAsia="Segoe UI" w:hAnsi="Segoe UI"/>
          <w:b/>
          <w:i/>
          <w:sz w:val="24"/>
          <w:lang w:val="de-DE"/>
        </w:rPr>
        <w:t xml:space="preserve">[Bildschirminhalt] KI verknüpft mit Bildern von Gegenständen. </w:t>
      </w:r>
    </w:p>
    <w:p w14:paraId="6ECE0376" w14:textId="77777777" w:rsidR="00393CBC" w:rsidRPr="00CF0D5A" w:rsidRDefault="00284BBB">
      <w:pPr>
        <w:rPr>
          <w:lang w:val="de-DE"/>
        </w:rPr>
      </w:pPr>
      <w:r w:rsidRPr="00CF0D5A">
        <w:rPr>
          <w:rFonts w:ascii="Segoe UI" w:eastAsia="Segoe UI" w:hAnsi="Segoe UI"/>
          <w:sz w:val="24"/>
          <w:lang w:val="de-DE"/>
        </w:rPr>
        <w:t>KI-Modelle sind wie das Gehirn der KI-Systeme. Bei diesen Modellen handelt es sich um mathematische Strukturen, die mithilfe von Algorithmen Muster in Daten erkennen. Es gibt verschiedene Typen von KI-Modellen, die unterschiedliche Fähigkeiten haben.</w:t>
      </w:r>
    </w:p>
    <w:p w14:paraId="7067A745" w14:textId="77777777" w:rsidR="00393CBC" w:rsidRPr="00CF0D5A" w:rsidRDefault="00284BBB">
      <w:pPr>
        <w:rPr>
          <w:lang w:val="de-DE"/>
        </w:rPr>
      </w:pPr>
      <w:r w:rsidRPr="00CF0D5A">
        <w:rPr>
          <w:rFonts w:ascii="Segoe UI" w:eastAsia="Segoe UI" w:hAnsi="Segoe UI"/>
          <w:b/>
          <w:i/>
          <w:sz w:val="24"/>
          <w:lang w:val="de-DE"/>
        </w:rPr>
        <w:t>[Bildschirminhalt] Kreis leitet Informationen an ein KI-System weiter.</w:t>
      </w:r>
    </w:p>
    <w:p w14:paraId="5389075D" w14:textId="77777777" w:rsidR="00393CBC" w:rsidRPr="00CF0D5A" w:rsidRDefault="00284BBB">
      <w:pPr>
        <w:rPr>
          <w:lang w:val="de-DE"/>
        </w:rPr>
      </w:pPr>
      <w:r w:rsidRPr="00CF0D5A">
        <w:rPr>
          <w:rFonts w:ascii="Segoe UI" w:eastAsia="Segoe UI" w:hAnsi="Segoe UI"/>
          <w:sz w:val="24"/>
          <w:lang w:val="de-DE"/>
        </w:rPr>
        <w:t>Einige KI-Modelle wurden entwickelt, um anhand der Daten, mit denen sie trainiert wurden, Informationen zu klassifizieren oder zu identifizieren. Diese Modelle werden häufig in Anwendungen wie Bilderkennung oder Spam-Erkennung eingesetzt.</w:t>
      </w:r>
    </w:p>
    <w:p w14:paraId="4AEC5A05" w14:textId="77777777" w:rsidR="00393CBC" w:rsidRPr="00CF0D5A" w:rsidRDefault="00284BBB">
      <w:pPr>
        <w:rPr>
          <w:lang w:val="de-DE"/>
        </w:rPr>
      </w:pPr>
      <w:r w:rsidRPr="00CF0D5A">
        <w:rPr>
          <w:rFonts w:ascii="Segoe UI" w:eastAsia="Segoe UI" w:hAnsi="Segoe UI"/>
          <w:b/>
          <w:i/>
          <w:sz w:val="24"/>
          <w:lang w:val="de-DE"/>
        </w:rPr>
        <w:t>[Bildschirminhalt] Kreis wächst; ein Vergrößerungsglas auf einem Bild.</w:t>
      </w:r>
    </w:p>
    <w:p w14:paraId="6846467C" w14:textId="77777777" w:rsidR="00393CBC" w:rsidRPr="00CF0D5A" w:rsidRDefault="00284BBB">
      <w:pPr>
        <w:rPr>
          <w:lang w:val="de-DE"/>
        </w:rPr>
      </w:pPr>
      <w:r w:rsidRPr="00CF0D5A">
        <w:rPr>
          <w:rFonts w:ascii="Segoe UI" w:eastAsia="Segoe UI" w:hAnsi="Segoe UI"/>
          <w:sz w:val="24"/>
          <w:lang w:val="de-DE"/>
        </w:rPr>
        <w:t>Andererseits gibt es generative KI-Modelle, die auf die Erstellung neuer Inhalte spezialisiert sind, von geschriebenem Text über visuelle Kunstwerke bis hin zu eingängigen Melodien.  Das GPT-Modell ist ein solches KI-Modell.</w:t>
      </w:r>
    </w:p>
    <w:p w14:paraId="6B0AE6A0" w14:textId="77777777" w:rsidR="00393CBC" w:rsidRPr="00CF0D5A" w:rsidRDefault="00284BBB">
      <w:pPr>
        <w:rPr>
          <w:lang w:val="de-DE"/>
        </w:rPr>
      </w:pPr>
      <w:r w:rsidRPr="00CF0D5A">
        <w:rPr>
          <w:rFonts w:ascii="Segoe UI" w:eastAsia="Segoe UI" w:hAnsi="Segoe UI"/>
          <w:b/>
          <w:i/>
          <w:sz w:val="24"/>
          <w:lang w:val="de-DE"/>
        </w:rPr>
        <w:t>[Bildschirminhalt] KI verbunden mit GPT</w:t>
      </w:r>
    </w:p>
    <w:p w14:paraId="1C3E7154" w14:textId="77777777" w:rsidR="00393CBC" w:rsidRPr="00CF0D5A" w:rsidRDefault="00284BBB">
      <w:pPr>
        <w:rPr>
          <w:lang w:val="de-DE"/>
        </w:rPr>
      </w:pPr>
      <w:r w:rsidRPr="00CF0D5A">
        <w:rPr>
          <w:rFonts w:ascii="Segoe UI" w:eastAsia="Segoe UI" w:hAnsi="Segoe UI"/>
          <w:sz w:val="24"/>
          <w:lang w:val="de-DE"/>
        </w:rPr>
        <w:t>GPT-Modelle sind in der Lage, Kontext zu verstehen und Vorhersagen zu treffen, weshalb sie in Anwendungen wie Textergänzung, Übersetzung und sogar als Assistenten bei der Programmierung verwendet werden.</w:t>
      </w:r>
    </w:p>
    <w:p w14:paraId="228E57E5" w14:textId="77777777" w:rsidR="00393CBC" w:rsidRPr="00CF0D5A" w:rsidRDefault="00284BBB">
      <w:pPr>
        <w:rPr>
          <w:lang w:val="de-DE"/>
        </w:rPr>
      </w:pPr>
      <w:r w:rsidRPr="00CF0D5A">
        <w:rPr>
          <w:rFonts w:ascii="Segoe UI" w:eastAsia="Segoe UI" w:hAnsi="Segoe UI"/>
          <w:b/>
          <w:i/>
          <w:sz w:val="24"/>
          <w:lang w:val="de-DE"/>
        </w:rPr>
        <w:t>[Bildschirminhalt] verschiedenen Informationsquellen verbunden</w:t>
      </w:r>
    </w:p>
    <w:p w14:paraId="49CE9E65" w14:textId="77777777" w:rsidR="00393CBC" w:rsidRPr="00CF0D5A" w:rsidRDefault="00284BBB">
      <w:pPr>
        <w:rPr>
          <w:lang w:val="de-DE"/>
        </w:rPr>
      </w:pPr>
      <w:r w:rsidRPr="00CF0D5A">
        <w:rPr>
          <w:rFonts w:ascii="Segoe UI" w:eastAsia="Segoe UI" w:hAnsi="Segoe UI"/>
          <w:sz w:val="24"/>
          <w:lang w:val="de-DE"/>
        </w:rPr>
        <w:t>Die Art und Weise, wie wir ein generatives KI-Modell verwenden, hängt vollständig von unserem technischen Wissen ab. Verwenden wir eine Analogie aus der Gartenarbeit, um dies zu veranschaulichen:</w:t>
      </w:r>
    </w:p>
    <w:p w14:paraId="169F56FF" w14:textId="77777777" w:rsidR="00393CBC" w:rsidRPr="00CF0D5A" w:rsidRDefault="00284BBB">
      <w:pPr>
        <w:rPr>
          <w:lang w:val="de-DE"/>
        </w:rPr>
      </w:pPr>
      <w:r w:rsidRPr="00CF0D5A">
        <w:rPr>
          <w:rFonts w:ascii="Segoe UI" w:eastAsia="Segoe UI" w:hAnsi="Segoe UI"/>
          <w:b/>
          <w:i/>
          <w:sz w:val="24"/>
          <w:lang w:val="de-DE"/>
        </w:rPr>
        <w:lastRenderedPageBreak/>
        <w:t>[Bildschirminhalt] mit einer Person verbunden, die an unterschiedliche Themen denkt.</w:t>
      </w:r>
    </w:p>
    <w:p w14:paraId="79D920FE" w14:textId="77777777" w:rsidR="00393CBC" w:rsidRPr="00CF0D5A" w:rsidRDefault="00284BBB">
      <w:pPr>
        <w:rPr>
          <w:lang w:val="de-DE"/>
        </w:rPr>
      </w:pPr>
      <w:r w:rsidRPr="00CF0D5A">
        <w:rPr>
          <w:rFonts w:ascii="Segoe UI" w:eastAsia="Segoe UI" w:hAnsi="Segoe UI"/>
          <w:sz w:val="24"/>
          <w:lang w:val="de-DE"/>
        </w:rPr>
        <w:t>Szenario eins - Landschaftsarchitektur: So wie Landschaftsarchitekten und Landschaftsarchitektinnen ihr umfangreiches Wissen über den Gartenbau nutzen, um einen Garten von Grund auf zu planen und zu kultivieren, kann ein Team von Tech-Experten und Tech-Expertinnen, bei der Software-Entwicklung, ein generatives KI-Modell erstellen und es für komplexe Aufgaben anpassen.</w:t>
      </w:r>
    </w:p>
    <w:p w14:paraId="19D39E7F" w14:textId="77777777" w:rsidR="00393CBC" w:rsidRPr="00CF0D5A" w:rsidRDefault="00284BBB">
      <w:pPr>
        <w:rPr>
          <w:lang w:val="de-DE"/>
        </w:rPr>
      </w:pPr>
      <w:r w:rsidRPr="00CF0D5A">
        <w:rPr>
          <w:rFonts w:ascii="Segoe UI" w:eastAsia="Segoe UI" w:hAnsi="Segoe UI"/>
          <w:b/>
          <w:i/>
          <w:sz w:val="24"/>
          <w:lang w:val="de-DE"/>
        </w:rPr>
        <w:t>[Bildschirminhalt] Zwei Personen mit Sprechblasen, die die Landschaftsgestaltung zeigen. eine Gruppe von Personen mit Informationen, die in einen Kreis fließen</w:t>
      </w:r>
    </w:p>
    <w:p w14:paraId="6674291A" w14:textId="77777777" w:rsidR="00393CBC" w:rsidRPr="00CF0D5A" w:rsidRDefault="00284BBB">
      <w:pPr>
        <w:rPr>
          <w:lang w:val="de-DE"/>
        </w:rPr>
      </w:pPr>
      <w:r w:rsidRPr="00CF0D5A">
        <w:rPr>
          <w:rFonts w:ascii="Segoe UI" w:eastAsia="Segoe UI" w:hAnsi="Segoe UI"/>
          <w:sz w:val="24"/>
          <w:lang w:val="de-DE"/>
        </w:rPr>
        <w:t>Szenario zwei – Hobbygärtnerei: Hobbygärtner und -gärtnerinnen nutzen beispielsweise eine Mischung aus Saatgutpaketen und jungen Pflanzen, um einen Garten zu kultivieren, und befolgen dabei einige Leitfäden, sie machen aber auch Experimente. Ebenso könnte jemand mit technischem Basiswissen bereits existierende Modelle aus einer Plattform für kollaborative Software-Entwicklung, wie GitHub, verwenden und sie an ihre Projekt- oder persönlichen Bedürfnisse anpassen.</w:t>
      </w:r>
    </w:p>
    <w:p w14:paraId="1159C8C7" w14:textId="77777777" w:rsidR="00393CBC" w:rsidRPr="00CF0D5A" w:rsidRDefault="00284BBB">
      <w:pPr>
        <w:rPr>
          <w:lang w:val="de-DE"/>
        </w:rPr>
      </w:pPr>
      <w:r w:rsidRPr="00CF0D5A">
        <w:rPr>
          <w:rFonts w:ascii="Segoe UI" w:eastAsia="Segoe UI" w:hAnsi="Segoe UI"/>
          <w:b/>
          <w:i/>
          <w:sz w:val="24"/>
          <w:lang w:val="de-DE"/>
        </w:rPr>
        <w:t>[Bildschirminhalt] Zwei Menschen bei der Gartenarbeit. Dann, Zahnräder in einem Kreis verbunden mit einem Bildschirm, der mit GitHub in einem Kreis verbunden ist.</w:t>
      </w:r>
    </w:p>
    <w:p w14:paraId="3C783736" w14:textId="77777777" w:rsidR="00393CBC" w:rsidRPr="00CF0D5A" w:rsidRDefault="00284BBB">
      <w:pPr>
        <w:rPr>
          <w:lang w:val="de-DE"/>
        </w:rPr>
      </w:pPr>
      <w:r w:rsidRPr="00CF0D5A">
        <w:rPr>
          <w:rFonts w:ascii="Segoe UI" w:eastAsia="Segoe UI" w:hAnsi="Segoe UI"/>
          <w:sz w:val="24"/>
          <w:lang w:val="de-DE"/>
        </w:rPr>
        <w:t>Szenario drei – Freunde von Zimmerpflanzen: Jemand, der mit ein paar einfachen Zimmerpflanzen anfängt, denen eine Anweisung für die einfache Pflege beiliegt, ist wie eine Person, die die Vorteile generativer KI nutzen möchte. Sie kann mühelos auf Onlinedienste wie Microsoft Copilot zugreifen, umfangreiche technische Fachkenntnisse werden nicht benötigt. Allerdings kann ein grundlegendes Verständnis der Technologie den Weg zum Ergebnis erleichtern.</w:t>
      </w:r>
    </w:p>
    <w:p w14:paraId="6AEADFF1" w14:textId="77777777" w:rsidR="00393CBC" w:rsidRPr="00CF0D5A" w:rsidRDefault="00284BBB">
      <w:pPr>
        <w:rPr>
          <w:lang w:val="de-DE"/>
        </w:rPr>
      </w:pPr>
      <w:r w:rsidRPr="00CF0D5A">
        <w:rPr>
          <w:rFonts w:ascii="Segoe UI" w:eastAsia="Segoe UI" w:hAnsi="Segoe UI"/>
          <w:b/>
          <w:i/>
          <w:sz w:val="24"/>
          <w:lang w:val="de-DE"/>
        </w:rPr>
        <w:t>[Bildschirminhalt] Eine Person, die einen Blumentopf zeigt. Copilot Eingabemaske</w:t>
      </w:r>
    </w:p>
    <w:p w14:paraId="4F9E0BC6" w14:textId="77777777" w:rsidR="00393CBC" w:rsidRPr="00CF0D5A" w:rsidRDefault="00284BBB">
      <w:pPr>
        <w:rPr>
          <w:lang w:val="de-DE"/>
        </w:rPr>
      </w:pPr>
      <w:r w:rsidRPr="00CF0D5A">
        <w:rPr>
          <w:rFonts w:ascii="Segoe UI" w:eastAsia="Segoe UI" w:hAnsi="Segoe UI"/>
          <w:sz w:val="24"/>
          <w:lang w:val="de-DE"/>
        </w:rPr>
        <w:t>In all diesen Szenarien hängt es von Ihnen ab, wie viel Kontrolle Sie über die Ergebnisse des generativen KI-Modells wünschen. Aber sicherlich werden wir in all diesen Fällen schöne Pflanzen bzw. ein besseres Verständnis für generative KI-</w:t>
      </w:r>
      <w:r w:rsidRPr="00CF0D5A">
        <w:rPr>
          <w:rFonts w:ascii="Segoe UI" w:eastAsia="Segoe UI" w:hAnsi="Segoe UI"/>
          <w:sz w:val="24"/>
          <w:lang w:val="de-DE"/>
        </w:rPr>
        <w:lastRenderedPageBreak/>
        <w:t>Modelle erhalten. Unabhängig von Ihrem technischen Fachwissen wächst die Vielfalt der generativen künstlichen Intelligenz weiter.</w:t>
      </w:r>
    </w:p>
    <w:p w14:paraId="7D368211" w14:textId="77777777" w:rsidR="00393CBC" w:rsidRPr="00CF0D5A" w:rsidRDefault="00284BBB">
      <w:pPr>
        <w:rPr>
          <w:lang w:val="de-DE"/>
        </w:rPr>
      </w:pPr>
      <w:r w:rsidRPr="00CF0D5A">
        <w:rPr>
          <w:rFonts w:ascii="Segoe UI" w:eastAsia="Segoe UI" w:hAnsi="Segoe UI"/>
          <w:b/>
          <w:i/>
          <w:sz w:val="24"/>
          <w:lang w:val="de-DE"/>
        </w:rPr>
        <w:t>[Bildschirminhalt] Mehrere Personen, verschiedene Arten der Gartenarbeit.</w:t>
      </w:r>
    </w:p>
    <w:sectPr w:rsidR="00393CBC" w:rsidRPr="00CF0D5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523857144">
    <w:abstractNumId w:val="8"/>
  </w:num>
  <w:num w:numId="2" w16cid:durableId="1782334010">
    <w:abstractNumId w:val="6"/>
  </w:num>
  <w:num w:numId="3" w16cid:durableId="946351179">
    <w:abstractNumId w:val="5"/>
  </w:num>
  <w:num w:numId="4" w16cid:durableId="25838226">
    <w:abstractNumId w:val="4"/>
  </w:num>
  <w:num w:numId="5" w16cid:durableId="894199358">
    <w:abstractNumId w:val="7"/>
  </w:num>
  <w:num w:numId="6" w16cid:durableId="1583682187">
    <w:abstractNumId w:val="3"/>
  </w:num>
  <w:num w:numId="7" w16cid:durableId="406804930">
    <w:abstractNumId w:val="2"/>
  </w:num>
  <w:num w:numId="8" w16cid:durableId="349911532">
    <w:abstractNumId w:val="1"/>
  </w:num>
  <w:num w:numId="9" w16cid:durableId="68540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4BBB"/>
    <w:rsid w:val="0029639D"/>
    <w:rsid w:val="00326F90"/>
    <w:rsid w:val="00393CBC"/>
    <w:rsid w:val="00AA1D8D"/>
    <w:rsid w:val="00B47730"/>
    <w:rsid w:val="00CB0664"/>
    <w:rsid w:val="00CF0D5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6482F6A-8286-4E10-8426-F015109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436E3C400EF4F93E3F35BBA07D31A" ma:contentTypeVersion="18" ma:contentTypeDescription="Create a new document." ma:contentTypeScope="" ma:versionID="830991bf4a04dfae0f6158b2e5622624">
  <xsd:schema xmlns:xsd="http://www.w3.org/2001/XMLSchema" xmlns:xs="http://www.w3.org/2001/XMLSchema" xmlns:p="http://schemas.microsoft.com/office/2006/metadata/properties" xmlns:ns1="http://schemas.microsoft.com/sharepoint/v3" xmlns:ns2="1c1ed874-d8f7-4598-b377-f6678ae0fe42" xmlns:ns3="eba6fb05-2454-4897-83f0-0325319ed6bf" targetNamespace="http://schemas.microsoft.com/office/2006/metadata/properties" ma:root="true" ma:fieldsID="af2c6e819e30d1401dd5d344f558ed30" ns1:_="" ns2:_="" ns3:_="">
    <xsd:import namespace="http://schemas.microsoft.com/sharepoint/v3"/>
    <xsd:import namespace="1c1ed874-d8f7-4598-b377-f6678ae0fe42"/>
    <xsd:import namespace="eba6fb05-2454-4897-83f0-0325319ed6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ed874-d8f7-4598-b377-f6678ae0f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DocTags" ma:index="25"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6fb05-2454-4897-83f0-0325319ed6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682233-2fd1-4216-8a24-c64ede77eab4}" ma:internalName="TaxCatchAll" ma:showField="CatchAllData" ma:web="eba6fb05-2454-4897-83f0-0325319e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ba6fb05-2454-4897-83f0-0325319ed6bf" xsi:nil="true"/>
    <lcf76f155ced4ddcb4097134ff3c332f xmlns="1c1ed874-d8f7-4598-b377-f6678ae0fe42">
      <Terms xmlns="http://schemas.microsoft.com/office/infopath/2007/PartnerControls"/>
    </lcf76f155ced4ddcb4097134ff3c332f>
    <SharedWithUsers xmlns="eba6fb05-2454-4897-83f0-0325319ed6bf">
      <UserInfo>
        <DisplayName/>
        <AccountId xsi:nil="true"/>
        <AccountType/>
      </UserInfo>
    </SharedWithUsers>
    <MediaLengthInSeconds xmlns="1c1ed874-d8f7-4598-b377-f6678ae0fe4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4B450-5412-452D-B14B-73D47C465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1ed874-d8f7-4598-b377-f6678ae0fe42"/>
    <ds:schemaRef ds:uri="eba6fb05-2454-4897-83f0-0325319e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26CC3-D2C2-40EE-941D-DDD4493DDAD6}">
  <ds:schemaRefs>
    <ds:schemaRef ds:uri="http://schemas.microsoft.com/sharepoint/v3/contenttype/forms"/>
  </ds:schemaRefs>
</ds:datastoreItem>
</file>

<file path=customXml/itemProps3.xml><?xml version="1.0" encoding="utf-8"?>
<ds:datastoreItem xmlns:ds="http://schemas.openxmlformats.org/officeDocument/2006/customXml" ds:itemID="{3A5373E0-99E4-4218-B978-8965BBCA74E5}">
  <ds:schemaRefs>
    <ds:schemaRef ds:uri="http://schemas.microsoft.com/office/2006/metadata/properties"/>
    <ds:schemaRef ds:uri="http://schemas.microsoft.com/office/infopath/2007/PartnerControls"/>
    <ds:schemaRef ds:uri="http://schemas.microsoft.com/sharepoint/v3"/>
    <ds:schemaRef ds:uri="eba6fb05-2454-4897-83f0-0325319ed6bf"/>
    <ds:schemaRef ds:uri="1c1ed874-d8f7-4598-b377-f6678ae0fe42"/>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3450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generated by python-docx</dc:description>
  <cp:lastModifiedBy>Tra My Nguyen</cp:lastModifiedBy>
  <cp:revision>3</cp:revision>
  <dcterms:created xsi:type="dcterms:W3CDTF">2013-12-23T23:15:00Z</dcterms:created>
  <dcterms:modified xsi:type="dcterms:W3CDTF">2024-11-13T18:27:00Z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0x010100EFE436E3C400EF4F93E3F35BBA07D31A</vt:lpwstr>
  </property>
  <property fmtid="{D5CDD505-2E9C-101B-9397-08002B2CF9AE}" pid="3" name="MediaServiceImageTags">
    <vt:lpwstr/>
  </property>
  <property fmtid="{D5CDD505-2E9C-101B-9397-08002B2CF9AE}" pid="4" name="Order">
    <vt:r8>2511200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